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58" w:rsidRDefault="00FD3058" w:rsidP="00FD305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-379730</wp:posOffset>
            </wp:positionV>
            <wp:extent cx="899795" cy="1080135"/>
            <wp:effectExtent l="0" t="0" r="0" b="5715"/>
            <wp:wrapNone/>
            <wp:docPr id="1" name="รูปภาพ 1" descr="ตราครุต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ต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058" w:rsidRDefault="00FD3058" w:rsidP="00FD3058">
      <w:pPr>
        <w:ind w:firstLine="720"/>
        <w:rPr>
          <w:rFonts w:ascii="Cordia New" w:hAnsi="Cordia New" w:cs="Cordia New"/>
          <w:sz w:val="32"/>
          <w:szCs w:val="32"/>
        </w:rPr>
      </w:pPr>
    </w:p>
    <w:p w:rsidR="00FD3058" w:rsidRDefault="00FD3058" w:rsidP="00FD3058">
      <w:pPr>
        <w:ind w:firstLine="720"/>
        <w:rPr>
          <w:rFonts w:ascii="Cordia New" w:hAnsi="Cordia New" w:cs="Cordia New"/>
          <w:sz w:val="32"/>
          <w:szCs w:val="32"/>
        </w:rPr>
      </w:pPr>
    </w:p>
    <w:p w:rsidR="00FD3058" w:rsidRPr="00B06F21" w:rsidRDefault="00FD3058" w:rsidP="00FD3058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B06F21">
        <w:rPr>
          <w:rFonts w:ascii="TH SarabunIT๙" w:hAnsi="TH SarabunIT๙" w:cs="TH SarabunIT๙"/>
          <w:sz w:val="36"/>
          <w:szCs w:val="36"/>
          <w:cs/>
        </w:rPr>
        <w:t>ประกาศ</w:t>
      </w:r>
      <w:r>
        <w:rPr>
          <w:rFonts w:ascii="TH SarabunIT๙" w:hAnsi="TH SarabunIT๙" w:cs="TH SarabunIT๙" w:hint="cs"/>
          <w:sz w:val="36"/>
          <w:szCs w:val="36"/>
          <w:cs/>
        </w:rPr>
        <w:t>สภา</w:t>
      </w:r>
      <w:r w:rsidRPr="00B06F21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Pr="00B06F21">
        <w:rPr>
          <w:rFonts w:ascii="TH SarabunIT๙" w:hAnsi="TH SarabunIT๙" w:cs="TH SarabunIT๙" w:hint="cs"/>
          <w:sz w:val="36"/>
          <w:szCs w:val="36"/>
          <w:cs/>
        </w:rPr>
        <w:t>ป่าแดด</w:t>
      </w:r>
    </w:p>
    <w:p w:rsidR="00FD3058" w:rsidRPr="007641F1" w:rsidRDefault="00FD3058" w:rsidP="00FD3058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7641F1">
        <w:rPr>
          <w:rFonts w:ascii="TH SarabunIT๙" w:hAnsi="TH SarabunIT๙" w:cs="TH SarabunIT๙"/>
          <w:b/>
          <w:bCs/>
          <w:cs/>
        </w:rPr>
        <w:t>เรื่อง    เรียกประชุมสภาองค์การบริหารส่วนตำบล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ป่าแดด</w:t>
      </w:r>
      <w:r w:rsidRPr="007641F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สมัย</w:t>
      </w:r>
      <w:r w:rsidR="00304E13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สามัญ สมัยที่ </w:t>
      </w:r>
      <w:r w:rsidR="00937596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 xml:space="preserve"> ประจำปี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พ.ศ. </w:t>
      </w:r>
      <w:r>
        <w:rPr>
          <w:rFonts w:ascii="TH SarabunIT๙" w:hAnsi="TH SarabunIT๙" w:cs="TH SarabunIT๙"/>
          <w:b/>
          <w:bCs/>
        </w:rPr>
        <w:t>256</w:t>
      </w:r>
      <w:r w:rsidR="00111E66">
        <w:rPr>
          <w:rFonts w:ascii="TH SarabunIT๙" w:hAnsi="TH SarabunIT๙" w:cs="TH SarabunIT๙"/>
          <w:b/>
          <w:bCs/>
        </w:rPr>
        <w:t>1</w:t>
      </w:r>
    </w:p>
    <w:p w:rsidR="00FD3058" w:rsidRDefault="00FD3058" w:rsidP="00FD3058">
      <w:pPr>
        <w:spacing w:before="240" w:after="240"/>
        <w:jc w:val="center"/>
        <w:rPr>
          <w:rFonts w:ascii="TH SarabunIT๙" w:hAnsi="TH SarabunIT๙" w:cs="TH SarabunIT๙"/>
          <w:sz w:val="32"/>
          <w:szCs w:val="32"/>
        </w:rPr>
      </w:pPr>
      <w:r w:rsidRPr="007641F1">
        <w:rPr>
          <w:rFonts w:ascii="TH SarabunIT๙" w:hAnsi="TH SarabunIT๙" w:cs="TH SarabunIT๙"/>
          <w:sz w:val="32"/>
          <w:szCs w:val="32"/>
        </w:rPr>
        <w:t>-------------------</w:t>
      </w:r>
    </w:p>
    <w:p w:rsidR="00FD3058" w:rsidRDefault="00FD3058" w:rsidP="00FD30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ตามที่สภาองค์การบริหารส่วนตำบลป่าแดด ได้มีมติในคราวประชุมสภาสมัยสามัญ สมัยที่ 1 </w:t>
      </w:r>
    </w:p>
    <w:p w:rsidR="00FD3058" w:rsidRDefault="00FD3058" w:rsidP="00FD30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111E6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15  กุมภาพันธ์ 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111E6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และได้กำหนดให้มีการประชุมสภา สมัยที่ 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111E6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ตั้งแต่วันที่ 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400E4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660A0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มีกำหนดไม่เกิน 15 วัน นั้น</w:t>
      </w:r>
    </w:p>
    <w:p w:rsidR="00FD3058" w:rsidRDefault="00FD3058" w:rsidP="00FD3058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3058">
        <w:rPr>
          <w:rFonts w:ascii="TH SarabunIT๙" w:hAnsi="TH SarabunIT๙" w:cs="TH SarabunIT๙"/>
          <w:spacing w:val="-10"/>
          <w:sz w:val="32"/>
          <w:szCs w:val="32"/>
          <w:cs/>
        </w:rPr>
        <w:t>อ</w:t>
      </w:r>
      <w:r w:rsidRPr="00FD3058">
        <w:rPr>
          <w:rFonts w:ascii="TH SarabunIT๙" w:hAnsi="TH SarabunIT๙" w:cs="TH SarabunIT๙" w:hint="cs"/>
          <w:spacing w:val="-10"/>
          <w:sz w:val="32"/>
          <w:szCs w:val="32"/>
          <w:cs/>
        </w:rPr>
        <w:t>า</w:t>
      </w:r>
      <w:r w:rsidRPr="00FD305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ศัยอำนาจตามความในมาตรา ๕๔ แห่งพระราชบัญญัติสภาตำบล และองค์การบริหารส่วนตำบล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๒๕๓๗ และแก้ไขเพิ่มเติมจนถึง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41F1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 ข้อ </w:t>
      </w:r>
      <w:r w:rsidRPr="007641F1">
        <w:rPr>
          <w:rFonts w:ascii="TH SarabunIT๙" w:hAnsi="TH SarabunIT๙" w:cs="TH SarabunIT๙"/>
          <w:sz w:val="32"/>
          <w:szCs w:val="32"/>
          <w:cs/>
        </w:rPr>
        <w:t>๒๒ แห่งระเบียบกระทรวงมหาดไทยว่าด้วยข้อ</w:t>
      </w:r>
      <w:r>
        <w:rPr>
          <w:rFonts w:ascii="TH SarabunIT๙" w:hAnsi="TH SarabunIT๙" w:cs="TH SarabunIT๙"/>
          <w:sz w:val="32"/>
          <w:szCs w:val="32"/>
          <w:cs/>
        </w:rPr>
        <w:t>บังคับการประชุมสภาท้องถิ่น พ.ศ.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และแก้ไขเพิ่มเติมจนถึง (ฉบับที่ 2) พ.ศ.2554  </w:t>
      </w:r>
      <w:r w:rsidRPr="007641F1">
        <w:rPr>
          <w:rFonts w:ascii="TH SarabunIT๙" w:hAnsi="TH SarabunIT๙" w:cs="TH SarabunIT๙"/>
          <w:sz w:val="32"/>
          <w:szCs w:val="32"/>
          <w:cs/>
        </w:rPr>
        <w:t>จึงประกาศเรียกประชุมสภาองค์การบริหารส่วนตำบล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ป่าแดด  </w:t>
      </w:r>
      <w:r w:rsidRPr="007641F1">
        <w:rPr>
          <w:rFonts w:ascii="TH SarabunIT๙" w:hAnsi="TH SarabunIT๙" w:cs="TH SarabunIT๙"/>
          <w:sz w:val="32"/>
          <w:szCs w:val="32"/>
          <w:cs/>
        </w:rPr>
        <w:t>สมัย</w:t>
      </w:r>
      <w:r w:rsidR="00BF6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1F1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9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7641F1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111E66">
        <w:rPr>
          <w:rFonts w:ascii="TH SarabunIT๙" w:hAnsi="TH SarabunIT๙" w:cs="TH SarabunIT๙"/>
          <w:sz w:val="32"/>
          <w:szCs w:val="32"/>
        </w:rPr>
        <w:t>1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</w:t>
      </w:r>
      <w:r w:rsidR="00937596"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 w:rsidR="00937596">
        <w:rPr>
          <w:rFonts w:ascii="TH SarabunIT๙" w:hAnsi="TH SarabunIT๙" w:cs="TH SarabunIT๙"/>
          <w:sz w:val="32"/>
          <w:szCs w:val="32"/>
        </w:rPr>
        <w:t>30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 xml:space="preserve">  เดือน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111E66">
        <w:rPr>
          <w:rFonts w:ascii="TH SarabunIT๙" w:hAnsi="TH SarabunIT๙" w:cs="TH SarabunIT๙"/>
          <w:sz w:val="32"/>
          <w:szCs w:val="32"/>
        </w:rPr>
        <w:t>1</w:t>
      </w:r>
    </w:p>
    <w:p w:rsidR="00FD3058" w:rsidRPr="007641F1" w:rsidRDefault="00FD3058" w:rsidP="00FD3058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3058" w:rsidRPr="00111E66" w:rsidRDefault="00FD3058" w:rsidP="00FD3058">
      <w:pPr>
        <w:spacing w:before="240"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1F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93759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111E66">
        <w:rPr>
          <w:rFonts w:ascii="TH SarabunIT๙" w:hAnsi="TH SarabunIT๙" w:cs="TH SarabunIT๙"/>
          <w:sz w:val="32"/>
          <w:szCs w:val="32"/>
        </w:rPr>
        <w:t>1</w:t>
      </w:r>
    </w:p>
    <w:p w:rsidR="00FD3058" w:rsidRDefault="00FD3058" w:rsidP="00FD3058">
      <w:pPr>
        <w:ind w:left="4320"/>
        <w:rPr>
          <w:rFonts w:ascii="TH SarabunIT๙" w:hAnsi="TH SarabunIT๙" w:cs="TH SarabunIT๙"/>
          <w:sz w:val="32"/>
          <w:szCs w:val="32"/>
        </w:rPr>
      </w:pPr>
      <w:r w:rsidRPr="007641F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3058" w:rsidRDefault="00FD3058" w:rsidP="00FD3058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3058" w:rsidRDefault="00FD3058" w:rsidP="00FD3058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FD3058" w:rsidRPr="007641F1" w:rsidRDefault="00FD3058" w:rsidP="00FD3058">
      <w:pPr>
        <w:ind w:left="4320"/>
        <w:rPr>
          <w:rFonts w:ascii="TH SarabunIT๙" w:hAnsi="TH SarabunIT๙" w:cs="TH SarabunIT๙"/>
          <w:sz w:val="32"/>
          <w:szCs w:val="32"/>
          <w:cs/>
        </w:rPr>
      </w:pPr>
    </w:p>
    <w:p w:rsidR="00FD3058" w:rsidRPr="007641F1" w:rsidRDefault="00FD3058" w:rsidP="00FD30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41F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ฤทธิ์มณี</w:t>
      </w:r>
      <w:r w:rsidRPr="007641F1">
        <w:rPr>
          <w:rFonts w:ascii="TH SarabunIT๙" w:hAnsi="TH SarabunIT๙" w:cs="TH SarabunIT๙"/>
          <w:sz w:val="32"/>
          <w:szCs w:val="32"/>
          <w:cs/>
        </w:rPr>
        <w:t>)</w:t>
      </w:r>
    </w:p>
    <w:p w:rsidR="00FD3058" w:rsidRDefault="00FD3058" w:rsidP="00FD3058">
      <w:pPr>
        <w:jc w:val="thaiDistribute"/>
        <w:rPr>
          <w:rFonts w:ascii="Angsana New" w:hAnsi="Angsana New"/>
          <w:sz w:val="32"/>
          <w:szCs w:val="32"/>
          <w:cs/>
        </w:rPr>
      </w:pP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</w:r>
      <w:r w:rsidRPr="007641F1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ป่าแดด</w:t>
      </w:r>
    </w:p>
    <w:p w:rsidR="00FD3058" w:rsidRDefault="00FD3058" w:rsidP="00FD3058">
      <w:pPr>
        <w:rPr>
          <w:rFonts w:ascii="TH SarabunPSK" w:hAnsi="TH SarabunPSK" w:cs="TH SarabunPSK"/>
          <w:sz w:val="32"/>
          <w:szCs w:val="32"/>
        </w:rPr>
      </w:pPr>
    </w:p>
    <w:p w:rsidR="00FD3058" w:rsidRDefault="00FD3058" w:rsidP="00FD3058">
      <w:pPr>
        <w:rPr>
          <w:rFonts w:ascii="TH SarabunPSK" w:hAnsi="TH SarabunPSK" w:cs="TH SarabunPSK"/>
          <w:sz w:val="32"/>
          <w:szCs w:val="32"/>
        </w:rPr>
      </w:pPr>
    </w:p>
    <w:p w:rsidR="00FD3058" w:rsidRPr="004976E3" w:rsidRDefault="00FD3058" w:rsidP="00FD3058">
      <w:pPr>
        <w:rPr>
          <w:rFonts w:ascii="TH SarabunPSK" w:hAnsi="TH SarabunPSK" w:cs="TH SarabunPSK"/>
          <w:sz w:val="32"/>
          <w:szCs w:val="32"/>
        </w:rPr>
      </w:pPr>
    </w:p>
    <w:p w:rsidR="009D1B9C" w:rsidRPr="00FD3058" w:rsidRDefault="009D1B9C"/>
    <w:sectPr w:rsidR="009D1B9C" w:rsidRPr="00FD3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8"/>
    <w:rsid w:val="00111E66"/>
    <w:rsid w:val="00121308"/>
    <w:rsid w:val="001E538D"/>
    <w:rsid w:val="002B0C6B"/>
    <w:rsid w:val="002B7F39"/>
    <w:rsid w:val="00304E13"/>
    <w:rsid w:val="00334BC9"/>
    <w:rsid w:val="004F3E42"/>
    <w:rsid w:val="005B059D"/>
    <w:rsid w:val="00660A0E"/>
    <w:rsid w:val="00937596"/>
    <w:rsid w:val="009D1B9C"/>
    <w:rsid w:val="00A56E8A"/>
    <w:rsid w:val="00B2403E"/>
    <w:rsid w:val="00B331F6"/>
    <w:rsid w:val="00BA5DDE"/>
    <w:rsid w:val="00BF6A3B"/>
    <w:rsid w:val="00FC36EC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A53B-D4FE-45CC-A317-190AF26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D3058"/>
    <w:pPr>
      <w:keepNext/>
      <w:spacing w:before="240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3058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link w:val="a4"/>
    <w:qFormat/>
    <w:rsid w:val="00FD3058"/>
    <w:pPr>
      <w:jc w:val="center"/>
    </w:pPr>
    <w:rPr>
      <w:rFonts w:ascii="EucrosiaUPC" w:eastAsia="Cordia New" w:hAnsi="EucrosiaUPC" w:cs="EucrosiaUPC"/>
      <w:b/>
      <w:bCs/>
      <w:sz w:val="30"/>
      <w:szCs w:val="30"/>
    </w:rPr>
  </w:style>
  <w:style w:type="character" w:customStyle="1" w:styleId="a4">
    <w:name w:val="ชื่อเรื่อง อักขระ"/>
    <w:basedOn w:val="a0"/>
    <w:link w:val="a3"/>
    <w:rsid w:val="00FD3058"/>
    <w:rPr>
      <w:rFonts w:ascii="EucrosiaUPC" w:eastAsia="Cordia New" w:hAnsi="EucrosiaUPC" w:cs="EucrosiaUPC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D305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305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2018-11-26T08:32:00Z</cp:lastPrinted>
  <dcterms:created xsi:type="dcterms:W3CDTF">2018-11-26T08:51:00Z</dcterms:created>
  <dcterms:modified xsi:type="dcterms:W3CDTF">2018-11-26T08:51:00Z</dcterms:modified>
</cp:coreProperties>
</file>